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Bangers" w:cs="Bangers" w:eastAsia="Bangers" w:hAnsi="Bangers"/>
          <w:sz w:val="50"/>
          <w:szCs w:val="50"/>
        </w:rPr>
      </w:pPr>
      <w:r w:rsidDel="00000000" w:rsidR="00000000" w:rsidRPr="00000000">
        <w:rPr>
          <w:rFonts w:ascii="Bangers" w:cs="Bangers" w:eastAsia="Bangers" w:hAnsi="Bangers"/>
          <w:sz w:val="50"/>
          <w:szCs w:val="50"/>
          <w:rtl w:val="0"/>
        </w:rPr>
        <w:t xml:space="preserve">Hiawatha Elementary School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Bangers" w:cs="Bangers" w:eastAsia="Bangers" w:hAnsi="Bangers"/>
          <w:sz w:val="50"/>
          <w:szCs w:val="50"/>
        </w:rPr>
      </w:pPr>
      <w:r w:rsidDel="00000000" w:rsidR="00000000" w:rsidRPr="00000000">
        <w:rPr>
          <w:rFonts w:ascii="Bangers" w:cs="Bangers" w:eastAsia="Bangers" w:hAnsi="Bangers"/>
          <w:sz w:val="50"/>
          <w:szCs w:val="50"/>
          <w:rtl w:val="0"/>
        </w:rPr>
        <w:t xml:space="preserve">Classroom Supply Lists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Bangers" w:cs="Bangers" w:eastAsia="Bangers" w:hAnsi="Bangers"/>
          <w:sz w:val="50"/>
          <w:szCs w:val="50"/>
        </w:rPr>
      </w:pPr>
      <w:r w:rsidDel="00000000" w:rsidR="00000000" w:rsidRPr="00000000">
        <w:rPr>
          <w:rFonts w:ascii="Bangers" w:cs="Bangers" w:eastAsia="Bangers" w:hAnsi="Bangers"/>
          <w:sz w:val="50"/>
          <w:szCs w:val="50"/>
        </w:rPr>
        <w:drawing>
          <wp:inline distB="114300" distT="114300" distL="114300" distR="114300">
            <wp:extent cx="2228850" cy="62058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20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0"/>
        <w:gridCol w:w="5655"/>
        <w:tblGridChange w:id="0">
          <w:tblGrid>
            <w:gridCol w:w="5340"/>
            <w:gridCol w:w="5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ngers" w:cs="Bangers" w:eastAsia="Bangers" w:hAnsi="Bangers"/>
                <w:sz w:val="32"/>
                <w:szCs w:val="32"/>
              </w:rPr>
            </w:pPr>
            <w:r w:rsidDel="00000000" w:rsidR="00000000" w:rsidRPr="00000000">
              <w:rPr>
                <w:rFonts w:ascii="Bangers" w:cs="Bangers" w:eastAsia="Bangers" w:hAnsi="Bangers"/>
                <w:sz w:val="32"/>
                <w:szCs w:val="32"/>
                <w:rtl w:val="0"/>
              </w:rPr>
              <w:t xml:space="preserve">Kindergarten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Dry erase (Expo) markers (4 skinny)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6 large glue sticks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 pair of kid’s scissors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8 count of washable markers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24 count box of crayons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 plastic pencil box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(optional- colored pencils)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ngers" w:cs="Bangers" w:eastAsia="Bangers" w:hAnsi="Bangers"/>
                <w:sz w:val="32"/>
                <w:szCs w:val="32"/>
              </w:rPr>
            </w:pPr>
            <w:r w:rsidDel="00000000" w:rsidR="00000000" w:rsidRPr="00000000">
              <w:rPr>
                <w:rFonts w:ascii="Bangers" w:cs="Bangers" w:eastAsia="Bangers" w:hAnsi="Bangers"/>
                <w:sz w:val="32"/>
                <w:szCs w:val="32"/>
                <w:rtl w:val="0"/>
              </w:rPr>
              <w:t xml:space="preserve">1st Grade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 boxes of Crayola crayons 24 count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 skinny Black Dry erase (Expo) markers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6 glue sticks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24 pencils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8 count of washable markers (Crayola)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 box of colored pencils (Crayola)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 pink erasers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ngers" w:cs="Bangers" w:eastAsia="Bangers" w:hAnsi="Bangers"/>
                <w:sz w:val="32"/>
                <w:szCs w:val="32"/>
              </w:rPr>
            </w:pPr>
            <w:r w:rsidDel="00000000" w:rsidR="00000000" w:rsidRPr="00000000">
              <w:rPr>
                <w:rFonts w:ascii="Bangers" w:cs="Bangers" w:eastAsia="Bangers" w:hAnsi="Bangers"/>
                <w:sz w:val="32"/>
                <w:szCs w:val="32"/>
                <w:rtl w:val="0"/>
              </w:rPr>
              <w:t xml:space="preserve">2nd Grade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 Box of crayons 24 count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 box of colored pencils 12 count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 Dozen Yellow #2 pencils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6 glue sticks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 pink erasers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 spiral wide rule 1 subject notebook (blue, yellow)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Two pocket folder (2) (blue, black)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Plastic pencil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ngers" w:cs="Bangers" w:eastAsia="Bangers" w:hAnsi="Bangers"/>
                <w:sz w:val="32"/>
                <w:szCs w:val="32"/>
              </w:rPr>
            </w:pPr>
            <w:r w:rsidDel="00000000" w:rsidR="00000000" w:rsidRPr="00000000">
              <w:rPr>
                <w:rFonts w:ascii="Bangers" w:cs="Bangers" w:eastAsia="Bangers" w:hAnsi="Bangers"/>
                <w:sz w:val="32"/>
                <w:szCs w:val="32"/>
                <w:rtl w:val="0"/>
              </w:rPr>
              <w:t xml:space="preserve">3rd Grade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pack of pencils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pack of crayons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pack colored pencils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pack markers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Pencil box, plastic pencil box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Wide ruled loose leaf paper (1 pack)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one subject spiral notebooks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Pink eraser (pack of 2)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 dry erase (pack of 2)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Glue sticks (pack of 2)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box of Ziploc bags (Gallon or sandwich bags of Ziplock)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bottle hand sanitizer 8 oz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ngers" w:cs="Bangers" w:eastAsia="Bangers" w:hAnsi="Bangers"/>
                <w:sz w:val="32"/>
                <w:szCs w:val="32"/>
              </w:rPr>
            </w:pPr>
            <w:r w:rsidDel="00000000" w:rsidR="00000000" w:rsidRPr="00000000">
              <w:rPr>
                <w:rFonts w:ascii="Bangers" w:cs="Bangers" w:eastAsia="Bangers" w:hAnsi="Bangers"/>
                <w:sz w:val="32"/>
                <w:szCs w:val="32"/>
                <w:rtl w:val="0"/>
              </w:rPr>
              <w:t xml:space="preserve">4th Grade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6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Dry Erase Markers (2 fat, 2 skinny)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6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 Large Glue Stick 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Ream of paper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Binder 2 inch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 Spiral Notebooks 70 sheet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6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Folder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6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Pencils (48 count)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6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crayons/color pencils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6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Pencil box or pouch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ngers" w:cs="Bangers" w:eastAsia="Bangers" w:hAnsi="Bangers"/>
                <w:sz w:val="32"/>
                <w:szCs w:val="32"/>
              </w:rPr>
            </w:pPr>
            <w:r w:rsidDel="00000000" w:rsidR="00000000" w:rsidRPr="00000000">
              <w:rPr>
                <w:rFonts w:ascii="Bangers" w:cs="Bangers" w:eastAsia="Bangers" w:hAnsi="Bangers"/>
                <w:sz w:val="32"/>
                <w:szCs w:val="32"/>
                <w:rtl w:val="0"/>
              </w:rPr>
              <w:t xml:space="preserve">5th Grade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7 folders / with Prongs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5 single subject Notebooks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12 count colored pencil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Pencil Pouch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Glue Stick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Pink Eraser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Ream of paper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ngers" w:cs="Bangers" w:eastAsia="Bangers" w:hAnsi="Bangers"/>
                <w:sz w:val="32"/>
                <w:szCs w:val="32"/>
              </w:rPr>
            </w:pPr>
            <w:r w:rsidDel="00000000" w:rsidR="00000000" w:rsidRPr="00000000">
              <w:rPr>
                <w:rFonts w:ascii="Bangers" w:cs="Bangers" w:eastAsia="Bangers" w:hAnsi="Bangers"/>
                <w:sz w:val="32"/>
                <w:szCs w:val="32"/>
                <w:rtl w:val="0"/>
              </w:rPr>
              <w:t xml:space="preserve">6th Grade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Binder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 spiral notebooks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angers" w:cs="Bangers" w:eastAsia="Bangers" w:hAnsi="Bangers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Subject dividers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48"/>
                <w:szCs w:val="48"/>
              </w:rPr>
            </w:pPr>
            <w:r w:rsidDel="00000000" w:rsidR="00000000" w:rsidRPr="00000000">
              <w:rPr>
                <w:rFonts w:ascii="Bangers" w:cs="Bangers" w:eastAsia="Bangers" w:hAnsi="Bangers"/>
                <w:sz w:val="48"/>
                <w:szCs w:val="48"/>
                <w:rtl w:val="0"/>
              </w:rPr>
              <w:t xml:space="preserve">See you next school year!!!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32"/>
                <w:szCs w:val="32"/>
              </w:rPr>
            </w:pPr>
            <w:r w:rsidDel="00000000" w:rsidR="00000000" w:rsidRPr="00000000">
              <w:rPr>
                <w:rFonts w:ascii="Bangers" w:cs="Bangers" w:eastAsia="Bangers" w:hAnsi="Bangers"/>
                <w:sz w:val="32"/>
                <w:szCs w:val="32"/>
                <w:rtl w:val="0"/>
              </w:rPr>
              <w:t xml:space="preserve">2024-2025</w:t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Bangers" w:cs="Bangers" w:eastAsia="Bangers" w:hAnsi="Bangers"/>
          <w:sz w:val="50"/>
          <w:szCs w:val="50"/>
        </w:rPr>
      </w:pPr>
      <w:r w:rsidDel="00000000" w:rsidR="00000000" w:rsidRPr="00000000">
        <w:rPr>
          <w:rFonts w:ascii="Bangers" w:cs="Bangers" w:eastAsia="Bangers" w:hAnsi="Bangers"/>
          <w:sz w:val="50"/>
          <w:szCs w:val="50"/>
          <w:rtl w:val="0"/>
        </w:rPr>
        <w:t xml:space="preserve">Escuela primaria Hiawatha Listas de útiles para el aula</w:t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Bangers" w:cs="Bangers" w:eastAsia="Bangers" w:hAnsi="Bangers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0"/>
        <w:gridCol w:w="5655"/>
        <w:tblGridChange w:id="0">
          <w:tblGrid>
            <w:gridCol w:w="5340"/>
            <w:gridCol w:w="5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28"/>
                <w:szCs w:val="28"/>
              </w:rPr>
            </w:pPr>
            <w:r w:rsidDel="00000000" w:rsidR="00000000" w:rsidRPr="00000000">
              <w:rPr>
                <w:rFonts w:ascii="Bangers" w:cs="Bangers" w:eastAsia="Bangers" w:hAnsi="Bangers"/>
                <w:sz w:val="28"/>
                <w:szCs w:val="28"/>
                <w:rtl w:val="0"/>
              </w:rPr>
              <w:t xml:space="preserve">Jardín de infancia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Marcadores de borrado en seco (Expo) (4 delgados)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barras de pegamento grandes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par de tijeras para niños 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unidades de marcadores lavables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Caja de 24 crayones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caja de lápices de plástico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(opcional-lápices de colores)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28"/>
                <w:szCs w:val="28"/>
              </w:rPr>
            </w:pPr>
            <w:r w:rsidDel="00000000" w:rsidR="00000000" w:rsidRPr="00000000">
              <w:rPr>
                <w:rFonts w:ascii="Bangers" w:cs="Bangers" w:eastAsia="Bangers" w:hAnsi="Bangers"/>
                <w:sz w:val="28"/>
                <w:szCs w:val="28"/>
                <w:rtl w:val="0"/>
              </w:rPr>
              <w:t xml:space="preserve">1er grado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cajas de crayones Crayola de 24 unidades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marcadores negros delgados de borrado en seco (Expo)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barras de pegamento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lápices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unidades de marcadores lavables (Crayola)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caja de lápices de colores (Crayola)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borradores rosas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28"/>
                <w:szCs w:val="28"/>
              </w:rPr>
            </w:pPr>
            <w:r w:rsidDel="00000000" w:rsidR="00000000" w:rsidRPr="00000000">
              <w:rPr>
                <w:rFonts w:ascii="Bangers" w:cs="Bangers" w:eastAsia="Bangers" w:hAnsi="Bangers"/>
                <w:sz w:val="28"/>
                <w:szCs w:val="28"/>
                <w:rtl w:val="0"/>
              </w:rPr>
              <w:t xml:space="preserve">2do grado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caja de crayones de 24 unidades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caja de lápices de colores de 12 unidades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docenas de lápices amarillos n.° 2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barras de pegamento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borradores rosas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reglas anchas en espiral 1 cuaderno de materias (azul, amarillo)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Carpeta de dos bolsillos (2) (azul, negro)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Caja de lápices de plástico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28"/>
                <w:szCs w:val="28"/>
              </w:rPr>
            </w:pPr>
            <w:r w:rsidDel="00000000" w:rsidR="00000000" w:rsidRPr="00000000">
              <w:rPr>
                <w:rFonts w:ascii="Bangers" w:cs="Bangers" w:eastAsia="Bangers" w:hAnsi="Bangers"/>
                <w:sz w:val="28"/>
                <w:szCs w:val="28"/>
                <w:rtl w:val="0"/>
              </w:rPr>
              <w:t xml:space="preserve">3er grado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paquete de 12 lápices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paquete de 24 crayones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paquete de 12 lápices de colores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Paquete de 10 marcadores.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Caja de lápices, caja de lápices de plástico.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Papel de hojas sueltas con rayas anchas (1 paquete)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cuadernos de espiral de una materia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Borrador rosa (paquete de 2)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Borrado en seco negro (paquete de 2)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Barras de pegamento (paquete de 2)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caja de bolsas Ziploc (Bolsas Ziplock de galón o sándwich)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botella de desinfectante para manos de 8 oz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28"/>
                <w:szCs w:val="28"/>
              </w:rPr>
            </w:pPr>
            <w:r w:rsidDel="00000000" w:rsidR="00000000" w:rsidRPr="00000000">
              <w:rPr>
                <w:rFonts w:ascii="Bangers" w:cs="Bangers" w:eastAsia="Bangers" w:hAnsi="Bangers"/>
                <w:sz w:val="28"/>
                <w:szCs w:val="28"/>
                <w:rtl w:val="0"/>
              </w:rPr>
              <w:t xml:space="preserve">4to grado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Marcadores de borrado en seco (2 gruesos, 2 delgados)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barra de pegamento grande 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resma de papel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Carpeta de 2 pulgadas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Cuadernos de espiral 70 hojas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Carpeta 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Lápices (48 unidades)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crayones/lápices de colores 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Estuche o estuche para lápices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28"/>
                <w:szCs w:val="28"/>
              </w:rPr>
            </w:pPr>
            <w:r w:rsidDel="00000000" w:rsidR="00000000" w:rsidRPr="00000000">
              <w:rPr>
                <w:rFonts w:ascii="Bangers" w:cs="Bangers" w:eastAsia="Bangers" w:hAnsi="Bangers"/>
                <w:sz w:val="28"/>
                <w:szCs w:val="28"/>
                <w:rtl w:val="0"/>
              </w:rPr>
              <w:t xml:space="preserve">5to grado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carpetas / con puntas 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Cuadernos de una sola materia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Lápices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lápiz de color de 12 hilos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Bolsa de lápices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Barra de pegamento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Goma de borrar rosa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resma de papel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28"/>
                <w:szCs w:val="28"/>
              </w:rPr>
            </w:pPr>
            <w:r w:rsidDel="00000000" w:rsidR="00000000" w:rsidRPr="00000000">
              <w:rPr>
                <w:rFonts w:ascii="Bangers" w:cs="Bangers" w:eastAsia="Bangers" w:hAnsi="Bangers"/>
                <w:sz w:val="28"/>
                <w:szCs w:val="28"/>
                <w:rtl w:val="0"/>
              </w:rPr>
              <w:t xml:space="preserve">6to grado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Carpeta de 3 anillos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Papel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Lápices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cuadernos de espiral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Bangers" w:cs="Bangers" w:eastAsia="Bangers" w:hAnsi="Banger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Divisores de materias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42"/>
                <w:szCs w:val="42"/>
              </w:rPr>
            </w:pPr>
            <w:r w:rsidDel="00000000" w:rsidR="00000000" w:rsidRPr="00000000">
              <w:rPr>
                <w:rFonts w:ascii="Bangers" w:cs="Bangers" w:eastAsia="Bangers" w:hAnsi="Bangers"/>
                <w:sz w:val="42"/>
                <w:szCs w:val="42"/>
                <w:rtl w:val="0"/>
              </w:rPr>
              <w:t xml:space="preserve">¡¡¡Nos vemos el próximo año escolar!!!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Bangers" w:cs="Bangers" w:eastAsia="Bangers" w:hAnsi="Bangers"/>
                <w:sz w:val="32"/>
                <w:szCs w:val="32"/>
              </w:rPr>
            </w:pPr>
            <w:r w:rsidDel="00000000" w:rsidR="00000000" w:rsidRPr="00000000">
              <w:rPr>
                <w:rFonts w:ascii="Bangers" w:cs="Bangers" w:eastAsia="Bangers" w:hAnsi="Bangers"/>
                <w:sz w:val="32"/>
                <w:szCs w:val="32"/>
                <w:rtl w:val="0"/>
              </w:rPr>
              <w:t xml:space="preserve">2024-2025</w:t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Arial"/>
  <w:font w:name="Banger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nger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